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8D" w:rsidRDefault="0065368D" w:rsidP="0065368D">
      <w:pPr>
        <w:pStyle w:val="a3"/>
      </w:pPr>
      <w:r>
        <w:t>В Главную военную прокуратуру Российской Федерации</w:t>
      </w:r>
      <w:r>
        <w:br/>
        <w:t>Адрес: ________________________</w:t>
      </w:r>
    </w:p>
    <w:p w:rsidR="0065368D" w:rsidRDefault="0065368D" w:rsidP="0065368D">
      <w:pPr>
        <w:pStyle w:val="a3"/>
      </w:pPr>
      <w:r>
        <w:br/>
        <w:t>От ____________________________</w:t>
      </w:r>
      <w:r>
        <w:br/>
        <w:t>Адрес: __________________________</w:t>
      </w:r>
    </w:p>
    <w:p w:rsidR="0065368D" w:rsidRDefault="0065368D" w:rsidP="0065368D">
      <w:pPr>
        <w:pStyle w:val="a3"/>
      </w:pPr>
      <w:r>
        <w:t>ЖАЛОБА</w:t>
      </w:r>
    </w:p>
    <w:p w:rsidR="0065368D" w:rsidRDefault="0065368D" w:rsidP="0065368D">
      <w:pPr>
        <w:pStyle w:val="a3"/>
      </w:pPr>
      <w:r>
        <w:t>Я, ______________________ __________ г.р. зарегистрирован и постоянно проживаю по адресу: _____________________________.</w:t>
      </w:r>
      <w:r>
        <w:br/>
        <w:t>В соответствии со ст. 59 Конституции РФ гражданин Российской Федерации несет военную службу в соответствии с федеральным законом.</w:t>
      </w:r>
    </w:p>
    <w:p w:rsidR="0065368D" w:rsidRDefault="0065368D" w:rsidP="0065368D">
      <w:pPr>
        <w:pStyle w:val="a3"/>
      </w:pPr>
      <w:r>
        <w:t>В соответствии со ст. 22 ФЗ от 28.03.1998 г. № 53-ФЗ «О воинской обязанности и военной службе» призыву на военную службу подлежат:</w:t>
      </w:r>
      <w:r>
        <w:br/>
        <w:t>- граждане мужского пола в возрасте от 18 до 27 лет, состоящие на воинском учете или не состоящие, но обязанные состоять на воинском учете и не пребывающие в запасе (далее - граждане, не пребывающие в запасе).</w:t>
      </w:r>
      <w:r>
        <w:br/>
        <w:t>В соответствии со ст. 23 вышеуказанного ФЗ от призыва на военную службу освобождаются граждане, в том числе, признанные не годными или ограниченно годными к военной службе по состоянию здоровья.</w:t>
      </w:r>
    </w:p>
    <w:p w:rsidR="0065368D" w:rsidRDefault="0065368D" w:rsidP="0065368D">
      <w:pPr>
        <w:pStyle w:val="a3"/>
      </w:pPr>
      <w:r>
        <w:t>В соответствии с п. 17 Постановления Правительства РФ от 25.02.2003 г. № 123 «Об утверждении положения о военно-врачебной экспертизе» врачи-специалисты по результатам медицинского освидетельствования граждан при первоначальной постановке на воинский учет и призыве на военную службу дают заключение о годности к военной службе по следующим категориям:</w:t>
      </w:r>
      <w:r>
        <w:br/>
        <w:t>А - годен к военной службе;</w:t>
      </w:r>
      <w:r>
        <w:br/>
        <w:t>Б - годен к военной службе с незначительными ограничениями;</w:t>
      </w:r>
      <w:r>
        <w:br/>
        <w:t>В - ограниченно годен к военной службе;</w:t>
      </w:r>
      <w:r>
        <w:br/>
        <w:t>Г - временно не годен к военной службе;</w:t>
      </w:r>
      <w:r>
        <w:br/>
        <w:t>Д - не годен к военной службе.</w:t>
      </w:r>
    </w:p>
    <w:p w:rsidR="0065368D" w:rsidRDefault="0065368D" w:rsidP="0065368D">
      <w:pPr>
        <w:pStyle w:val="a3"/>
      </w:pPr>
      <w:r>
        <w:t>В настоящее время мне исполнилось полных 20 лет. Уже на протяжении 2-х лет я прохожу медицинские осмотры в военкомате. По состоянию здоровья (гастродооденит, остеохондроз) я имею категорию годности «Б-3», в связи с чем я имею некоторые ограничения по роду войск, в которых могу проходить службу.</w:t>
      </w:r>
      <w:r>
        <w:br/>
        <w:t>Тем не менее, каждый год, после прохождения медицинской комиссии, мне отказывают в призыве на военную службу, не выдавая военный билет. без документального подтверждения прохождения мной военной службы или болезней, не позволяющих мне ее проходить мне сложно трудоустроиться, в связи с чем, я хотел решить вопрос о прохождении военной службы, либо о выдаче мне военного билета.</w:t>
      </w:r>
      <w:r>
        <w:br/>
        <w:t>Ранее я обращался с заявлением в военкомат по месту жительства в городе ________, но до настоящего времени ответа на мое заявление не поступило. Считаю, что своим бездействием руководство военкомата нарушает мое право и не дает исполнить обязанность по военной службе, а так же, ограничивает меня в выборе места работы, так как для официального трудоустройства необходим военный билет или приписное свидетельство.</w:t>
      </w:r>
      <w:r>
        <w:br/>
        <w:t>Считаю, что военная прокуратура, как вышестоящая инстанция, должна осуществить проверку по факту бездействия руководства Военкомата города ________.</w:t>
      </w:r>
    </w:p>
    <w:p w:rsidR="0065368D" w:rsidRDefault="0065368D" w:rsidP="0065368D">
      <w:pPr>
        <w:pStyle w:val="a3"/>
      </w:pPr>
      <w:r>
        <w:lastRenderedPageBreak/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5368D" w:rsidRDefault="0065368D" w:rsidP="0065368D">
      <w:pPr>
        <w:pStyle w:val="a3"/>
      </w:pPr>
      <w:r>
        <w:t>На основании изложенного и руководствуясь ст. 2 ФЗ «О порядке рассмотрения обращений граждан РФ»</w:t>
      </w:r>
    </w:p>
    <w:p w:rsidR="0065368D" w:rsidRDefault="0065368D" w:rsidP="0065368D">
      <w:pPr>
        <w:pStyle w:val="a3"/>
      </w:pPr>
      <w:r>
        <w:t>ПРОШУ:</w:t>
      </w:r>
      <w:r>
        <w:br/>
        <w:t>1. Провести проверку по факту бездействия руководства военкомата города ___________;</w:t>
      </w:r>
      <w:r>
        <w:br/>
        <w:t>2. Рассмотреть вопрос призыва меня, ___________________ на военную службу, либо выдачи мне военного билета;</w:t>
      </w:r>
      <w:r>
        <w:br/>
        <w:t>3. Лиц, виновных в нарушении моих прав, привлечь к установленной законом ответственности;</w:t>
      </w:r>
      <w:r>
        <w:br/>
        <w:t>4. Ответ на настоящее заявление прошу направить мне в письменном виде по вышеуказанному адресу;</w:t>
      </w:r>
    </w:p>
    <w:p w:rsidR="0065368D" w:rsidRDefault="0065368D" w:rsidP="0065368D">
      <w:pPr>
        <w:pStyle w:val="a3"/>
      </w:pPr>
      <w:r>
        <w:br/>
        <w:t>« »__________________ г. ________________________</w:t>
      </w:r>
    </w:p>
    <w:p w:rsidR="00FB0078" w:rsidRPr="0065368D" w:rsidRDefault="00FB0078" w:rsidP="0065368D"/>
    <w:sectPr w:rsidR="00FB0078" w:rsidRPr="0065368D" w:rsidSect="0080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A555B"/>
    <w:multiLevelType w:val="multilevel"/>
    <w:tmpl w:val="B718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348B"/>
    <w:rsid w:val="00185291"/>
    <w:rsid w:val="0065368D"/>
    <w:rsid w:val="00805709"/>
    <w:rsid w:val="00B51794"/>
    <w:rsid w:val="00F7348B"/>
    <w:rsid w:val="00FB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34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Пользователь Windows</cp:lastModifiedBy>
  <cp:revision>5</cp:revision>
  <dcterms:created xsi:type="dcterms:W3CDTF">2017-09-30T04:45:00Z</dcterms:created>
  <dcterms:modified xsi:type="dcterms:W3CDTF">2018-02-19T08:15:00Z</dcterms:modified>
</cp:coreProperties>
</file>