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D7" w:rsidRPr="007760D7" w:rsidRDefault="007760D7" w:rsidP="007760D7">
      <w:pPr>
        <w:spacing w:after="0" w:line="360" w:lineRule="auto"/>
        <w:ind w:firstLine="709"/>
        <w:jc w:val="right"/>
        <w:rPr>
          <w:rFonts w:ascii="Times New Roman" w:hAnsi="Times New Roman" w:cs="Times New Roman"/>
          <w:sz w:val="24"/>
          <w:szCs w:val="24"/>
        </w:rPr>
      </w:pPr>
      <w:r w:rsidRPr="007760D7">
        <w:rPr>
          <w:rFonts w:ascii="Times New Roman" w:hAnsi="Times New Roman" w:cs="Times New Roman"/>
          <w:sz w:val="24"/>
          <w:szCs w:val="24"/>
        </w:rPr>
        <w:t xml:space="preserve">В Квалификационную коллегию </w:t>
      </w:r>
    </w:p>
    <w:p w:rsidR="007760D7" w:rsidRPr="007760D7" w:rsidRDefault="007760D7" w:rsidP="007760D7">
      <w:pPr>
        <w:spacing w:after="0" w:line="360" w:lineRule="auto"/>
        <w:ind w:firstLine="709"/>
        <w:jc w:val="right"/>
        <w:rPr>
          <w:rFonts w:ascii="Times New Roman" w:hAnsi="Times New Roman" w:cs="Times New Roman"/>
          <w:sz w:val="24"/>
          <w:szCs w:val="24"/>
        </w:rPr>
      </w:pPr>
      <w:r w:rsidRPr="007760D7">
        <w:rPr>
          <w:rFonts w:ascii="Times New Roman" w:hAnsi="Times New Roman" w:cs="Times New Roman"/>
          <w:sz w:val="24"/>
          <w:szCs w:val="24"/>
        </w:rPr>
        <w:t>Московской области РФ</w:t>
      </w:r>
    </w:p>
    <w:p w:rsidR="007760D7" w:rsidRPr="007760D7" w:rsidRDefault="007760D7" w:rsidP="007760D7">
      <w:pPr>
        <w:spacing w:after="0" w:line="360" w:lineRule="auto"/>
        <w:ind w:firstLine="709"/>
        <w:jc w:val="right"/>
        <w:rPr>
          <w:rFonts w:ascii="Times New Roman" w:hAnsi="Times New Roman" w:cs="Times New Roman"/>
          <w:sz w:val="24"/>
          <w:szCs w:val="24"/>
        </w:rPr>
      </w:pPr>
      <w:r w:rsidRPr="007760D7">
        <w:rPr>
          <w:rFonts w:ascii="Times New Roman" w:hAnsi="Times New Roman" w:cs="Times New Roman"/>
          <w:sz w:val="24"/>
          <w:szCs w:val="24"/>
        </w:rPr>
        <w:t xml:space="preserve">От гражданина Безвинных Андрея Владимировича, </w:t>
      </w:r>
    </w:p>
    <w:p w:rsidR="007760D7" w:rsidRPr="007760D7" w:rsidRDefault="007760D7" w:rsidP="007760D7">
      <w:pPr>
        <w:spacing w:after="0" w:line="360" w:lineRule="auto"/>
        <w:ind w:firstLine="709"/>
        <w:jc w:val="right"/>
        <w:rPr>
          <w:rFonts w:ascii="Times New Roman" w:hAnsi="Times New Roman" w:cs="Times New Roman"/>
          <w:sz w:val="24"/>
          <w:szCs w:val="24"/>
        </w:rPr>
      </w:pPr>
      <w:r w:rsidRPr="007760D7">
        <w:rPr>
          <w:rFonts w:ascii="Times New Roman" w:hAnsi="Times New Roman" w:cs="Times New Roman"/>
          <w:sz w:val="24"/>
          <w:szCs w:val="24"/>
        </w:rPr>
        <w:t>проживающего  (содержащегося):…………..</w:t>
      </w:r>
    </w:p>
    <w:p w:rsidR="007760D7" w:rsidRPr="007760D7" w:rsidRDefault="007760D7" w:rsidP="007760D7">
      <w:pPr>
        <w:spacing w:after="0" w:line="360" w:lineRule="auto"/>
        <w:ind w:firstLine="709"/>
        <w:jc w:val="center"/>
        <w:rPr>
          <w:rFonts w:ascii="Times New Roman" w:hAnsi="Times New Roman" w:cs="Times New Roman"/>
          <w:b/>
          <w:sz w:val="24"/>
          <w:szCs w:val="24"/>
        </w:rPr>
      </w:pPr>
      <w:r w:rsidRPr="007760D7">
        <w:rPr>
          <w:rFonts w:ascii="Times New Roman" w:hAnsi="Times New Roman" w:cs="Times New Roman"/>
          <w:b/>
          <w:sz w:val="24"/>
          <w:szCs w:val="24"/>
        </w:rPr>
        <w:t>Жалоба</w:t>
      </w:r>
    </w:p>
    <w:p w:rsidR="007760D7" w:rsidRPr="007760D7" w:rsidRDefault="007760D7" w:rsidP="007760D7">
      <w:pPr>
        <w:spacing w:after="0" w:line="360" w:lineRule="auto"/>
        <w:ind w:firstLine="709"/>
        <w:jc w:val="center"/>
        <w:rPr>
          <w:rFonts w:ascii="Times New Roman" w:hAnsi="Times New Roman" w:cs="Times New Roman"/>
          <w:b/>
          <w:sz w:val="24"/>
          <w:szCs w:val="24"/>
        </w:rPr>
      </w:pPr>
      <w:r w:rsidRPr="007760D7">
        <w:rPr>
          <w:rFonts w:ascii="Times New Roman" w:hAnsi="Times New Roman" w:cs="Times New Roman"/>
          <w:b/>
          <w:sz w:val="24"/>
          <w:szCs w:val="24"/>
        </w:rPr>
        <w:t>в порядке ст. 12.1 Закона о статусе судей</w:t>
      </w:r>
    </w:p>
    <w:p w:rsidR="007760D7" w:rsidRPr="007760D7" w:rsidRDefault="007760D7" w:rsidP="007760D7">
      <w:pPr>
        <w:spacing w:after="0" w:line="360" w:lineRule="auto"/>
        <w:rPr>
          <w:rFonts w:ascii="Times New Roman" w:hAnsi="Times New Roman" w:cs="Times New Roman"/>
          <w:b/>
          <w:sz w:val="24"/>
          <w:szCs w:val="24"/>
        </w:rPr>
      </w:pPr>
      <w:r w:rsidRPr="007760D7">
        <w:rPr>
          <w:rFonts w:ascii="Times New Roman" w:hAnsi="Times New Roman" w:cs="Times New Roman"/>
          <w:b/>
          <w:sz w:val="24"/>
          <w:szCs w:val="24"/>
        </w:rPr>
        <w:t>на нарушение судьей Тьму-таракановского районного суда города Неправосудный Московской области Бессовестных Н.Г. Кодекса судейской этики, Закона о статусе судей, общепринятых в обществе норм морали и.т.д.</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С 19.04.2011 по 15.06.2011 в Тьма-таракановском районном суде города  Неправосудный Московской области происходило судоразбирательство по моему уголовному делу под председательством судьи Бессовестных Н.Г, которая во всех судебных заседаниях вела себя грубо, оскорбительно, высокомерно, агрессивно позиционировала своей судебной властью, высказывала постоянные угрозы в мой адрес о применении властных репрессий и других злоупотреблений властью в отношении меня и свидетелей, с целью принудить к согласию с выдвинутыми против меня обвинениями и самооговору. Постоянно вводила меня и свидетелей в заблуждение и дезориентировала в отношении прав, свобод и законных интересов участников судопроизводства, резко и грубо обращалась с участниками процесса со стороны защиты, а особенно со мной. Всячески потворствовала стороне обвинения, заняла агрессивную обвинительную позицию против меня в тесном сообщении с прокурором и следствием. Извращала все факты и обстоятельства дела против меня. Манкировала доказательствами  и извратила протокол судебного заседания.  А в последствии и приговор с ложным обвинительным уклоном против меня, очерняя мою репутацию законопослушного гражданина (в связи с судебной ошибкой подвергшегося незаконному уголовному преследованию) и открыто агрессивно заявляя о том, что она, пользуясь своей властью судьи, «кинет меня в тюремные застенки», позволяла себе унизительные и оскорбительные высказывания в мой адрес. Оказывала на меня давление, склоняя меня к даче ложно дискредитирующих меня показаний, препятствовала мне в общении с адвокатом, немотивированного ограничивала мои показания и свидетельствующих в мою пользу свидетелей, агрессивно торопила с ответами и открыто демонстрировала пренебрежение к этим свидетельствующим в мою пользу показаниям, прерывая, ухмыляясь и другим образом демонстрируя свою брезгливость и предвзятость. Сроки судоразбирательства затягивались судьей ,другие заседания назначались на одно время с моим судом и рассмотрения откладывались. Многие мои жалобы ,ходатайства ,заявления не были рассмотрены по существу. На заседания судья приезжала вместе с прокурором на одной машине и открыто принимала от него подарки (конфеты ,</w:t>
      </w:r>
      <w:r w:rsidR="00E55999">
        <w:rPr>
          <w:rFonts w:ascii="Times New Roman" w:hAnsi="Times New Roman" w:cs="Times New Roman"/>
          <w:sz w:val="24"/>
          <w:szCs w:val="24"/>
        </w:rPr>
        <w:t xml:space="preserve"> </w:t>
      </w:r>
      <w:r w:rsidRPr="007760D7">
        <w:rPr>
          <w:rFonts w:ascii="Times New Roman" w:hAnsi="Times New Roman" w:cs="Times New Roman"/>
          <w:sz w:val="24"/>
          <w:szCs w:val="24"/>
        </w:rPr>
        <w:t>коньяк и.т.д.)</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lastRenderedPageBreak/>
        <w:t>Обвинительный приговор составлен с грубым нарушением закона и прав Безвинных А.В., т.к. утверждение о виновности Безвинных А.В. были подробно и акцентировано, изложены судом в самом начале описательной части приговора (еще до того, как суд исследовал доказательства) – т.е. судья Бессовестных Н.Г,. не стала даже имитировать формальное судебное следствие, на основании которого она, якобы, пришла к осознанию моей виновности, а сразу с самого начала приговора заявила в утвердительной и агрессивной форме о моей виновности, как, якобы, отправного факта приговора. А потом лишь подгоняла и манкировала доказательствами и предположениями, пытаясь подтвердить это свое первичное обвинительное утверждение. А также иным образом нарушала Закон о статусе судей, Кодекс судейской этики, общепринятые нормы морали, обязанности при отправлении правосудия и правила поведения при исполнении служебных обязанностей.</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Данные действия и злоупотребления властью, совершенные судьей Бессовестных Н.Г, являются совершенно недопустимыми.</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По поводу всего вышеизложенного в Постановлении Пленума Верховного Суда Российской Федерации от 31 мая 2007 г. № 27 «О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 (по состоянию на 21.05.2010 г. в ред. Постановления Пленума ВС РФ № 11 от 20.05.2010)  указано: «п. 2.По смыслу статьи 12.1 Закона РоссийскойФедерации "О статусе судей в Российской Федерации" под дисциплинарным проступком, влекущим дисциплинарное взыскание в виде предупреждения или досрочного прекращения полномочий судьи, следует понимать не только нарушение норм названного Закона и положений Кодекса судейской этики, но и нарушение общепринятых норм морали, обязанностей при отправлении правосудия, правил поведения при исполнении иных служебных обязанностей и во внеслужебной деятельности.</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 xml:space="preserve"> П. 8. При осуществлении правосудия следует соблюдать требования процессуального законодательства о порядке, сроках подготовки и назначения судебных заседаний.</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Несовместимы с требованиями закона и профессиональной этики назначение в судах первой инстанции рассмотрения нескольких дел на одно и то же время, а также безосновательные отложения рассмотрения дел, в том числе в связи с их ненадлежащей подготовкой к судебному разбирательству.</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Эти и подобные им нарушения умаляют авторитет судебной власти</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п. 10. Судье при исполнении полномочий по отправлению правосудия следует соблюдать культуру поведения в процессе. Недопустимы резкое или грубое обращение судьи с участниками процесса.</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 xml:space="preserve">Судья не должен проявлять высокомерия. Ему следует избирать вежливый и спокойный тон ведения судебного процесса, быть сдержанным, тактичным, с уважением, пониманием и терпением относиться к участникам судебного разбирательства и иным лицам, присутствующим в судебном </w:t>
      </w:r>
      <w:r w:rsidRPr="007760D7">
        <w:rPr>
          <w:rFonts w:ascii="Times New Roman" w:hAnsi="Times New Roman" w:cs="Times New Roman"/>
          <w:sz w:val="24"/>
          <w:szCs w:val="24"/>
        </w:rPr>
        <w:lastRenderedPageBreak/>
        <w:t>заседании. Некорректное поведение граждан в здании суда или в судебном заседании не освобождает судью от обязанности быть тактичным, объективным и справедливым в отношении этих граждан.</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п. 12. Необходимо постоянно улучшать качество составления судебных документов, в частности, решений и приговоров судов первой инстанции, приговоров и постановлений судов апелляционной инстанции, определений судов кассационной инстанции, определений и постановлений судов надзорной инстанции. Внимательность и аккуратность при изготовлении актов правосудия свидетельствуют об ответственном отношении судьи к своей работе, о стремлении к надлежащему осуществлению своих должностных обязанностей.</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 xml:space="preserve"> Судебные акты должны быть точными, понятными, убедительными и объективными по содержанию, не допускающими неясностей при исполнении. Немотивированные и неубедительные, небрежно составленные судебные акты, содержащие искажения имеющих значение для дела обстоятельств, порождают сомнения в объективности, справедливости и беспристрастности судей.</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П.13. Сроки рассмотрения дел неразрывно связаны с правом на справедливое судебное разбирательство. В связи с этим неотъемлемой составляющей частью профессиональной этики судьи является соблюдение установленных законом процессуальных сроков рассмотрения судебных дел, жалоб и заявлений.</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Нарушение судьями без уважительных причин процессуальных сроков по делам свидетельствует о пренебрежении ими служебными обязанностями и судейской этикой.</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п. 17. Принцип неприкосновенности частной жизни закреплен в Конституции Российской Федерации (статья 23) и распространяется на всех граждан Российской Федерации. Вместе с тем в силу осуществления судьями публично-правовых функций судебной власти законодатель предъявляет повышенные требования к соблюдению ими морально-этических норм в частной жизни, которая относится к внеслужебным отношениям. Эти ограничения судья налагает на себя добровольно при наделении его полномочиями судьи.</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В связи с этим судья должен избегать в частной жизни отношений, которые могут умалить авторитет судебной власти, честь и достоинство судьи, вызвать сомнение в его объективности, справедливости и беспристрастности.</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Принятие подарков или услуг от физических и юридических лиц может при определенных обстоятельствах умалить авторитет судебной власти.</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Судье в любых ситуациях следует вести себя рассудительно, тактично, сдержанно. Находясь в общественном месте либо общаясь с гражданами, а также сотрудниками различных организаций, судья не должен без необходимости акцентировать внимание на своем должностном положении.</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 xml:space="preserve"> п. 19. Обратить внимание судов апелляционной, кассационной и надзорной инстанций на необходимость реагирования на факты грубого нарушения судьями нижестоящих судов норм </w:t>
      </w:r>
      <w:r w:rsidRPr="007760D7">
        <w:rPr>
          <w:rFonts w:ascii="Times New Roman" w:hAnsi="Times New Roman" w:cs="Times New Roman"/>
          <w:sz w:val="24"/>
          <w:szCs w:val="24"/>
        </w:rPr>
        <w:lastRenderedPageBreak/>
        <w:t>законодательства, Кодекса судейской этики путем вынесения частных определений (постановлений)».</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Таким образом, судья Бессовестных Н.Г., грубо и умышленно нарушила Закон о статусе судей, Кодекс судейской этики, общепринятые нормы морали, обязанности при отправлении правосудия и правила поведения при исполнении служебных обязанностей.</w:t>
      </w:r>
    </w:p>
    <w:p w:rsid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На основании вышеизложенного, руководствуясь Конституцией РФ, Законом о статусе судей в РФ, Кодексом судейской этики, Рекомендацией Комитета Министров Совета Европы № R (94) 12 о независимости, эффективности и о роли судей и иным российским и международным законодательством</w:t>
      </w:r>
      <w:r>
        <w:rPr>
          <w:rFonts w:ascii="Times New Roman" w:hAnsi="Times New Roman" w:cs="Times New Roman"/>
          <w:sz w:val="24"/>
          <w:szCs w:val="24"/>
        </w:rPr>
        <w:t>.</w:t>
      </w:r>
    </w:p>
    <w:p w:rsidR="007760D7" w:rsidRPr="007760D7" w:rsidRDefault="007760D7" w:rsidP="007760D7">
      <w:pPr>
        <w:spacing w:after="0" w:line="360" w:lineRule="auto"/>
        <w:ind w:firstLine="709"/>
        <w:rPr>
          <w:rFonts w:ascii="Times New Roman" w:hAnsi="Times New Roman" w:cs="Times New Roman"/>
          <w:sz w:val="24"/>
          <w:szCs w:val="24"/>
        </w:rPr>
      </w:pPr>
    </w:p>
    <w:p w:rsidR="007760D7" w:rsidRPr="007760D7" w:rsidRDefault="007760D7" w:rsidP="007760D7">
      <w:pPr>
        <w:spacing w:after="0" w:line="360" w:lineRule="auto"/>
        <w:ind w:firstLine="709"/>
        <w:rPr>
          <w:rFonts w:ascii="Times New Roman" w:hAnsi="Times New Roman" w:cs="Times New Roman"/>
          <w:b/>
          <w:sz w:val="24"/>
          <w:szCs w:val="24"/>
        </w:rPr>
      </w:pPr>
      <w:r w:rsidRPr="007760D7">
        <w:rPr>
          <w:rFonts w:ascii="Times New Roman" w:hAnsi="Times New Roman" w:cs="Times New Roman"/>
          <w:b/>
          <w:sz w:val="24"/>
          <w:szCs w:val="24"/>
        </w:rPr>
        <w:t>ПРОШУ:</w:t>
      </w:r>
    </w:p>
    <w:p w:rsidR="007760D7" w:rsidRPr="007760D7" w:rsidRDefault="007760D7" w:rsidP="00BC5996">
      <w:pPr>
        <w:spacing w:after="0" w:line="360" w:lineRule="auto"/>
        <w:ind w:firstLine="709"/>
        <w:jc w:val="both"/>
        <w:rPr>
          <w:rFonts w:ascii="Times New Roman" w:hAnsi="Times New Roman" w:cs="Times New Roman"/>
          <w:sz w:val="24"/>
          <w:szCs w:val="24"/>
        </w:rPr>
      </w:pPr>
      <w:r w:rsidRPr="007760D7">
        <w:rPr>
          <w:rFonts w:ascii="Times New Roman" w:hAnsi="Times New Roman" w:cs="Times New Roman"/>
          <w:sz w:val="24"/>
          <w:szCs w:val="24"/>
        </w:rPr>
        <w:t>1)    В соответствии со статьей 12.1 Закона о статусе судей привлечь судью Тьму-таракановского районного суда города Неправосудный Московской области Бессовестных Н.Г, к дисциплинарной ответственности в виде досрочного прекращения полномочий судьи.</w:t>
      </w:r>
    </w:p>
    <w:p w:rsidR="007760D7" w:rsidRDefault="007760D7" w:rsidP="00BC5996">
      <w:pPr>
        <w:spacing w:after="0" w:line="360" w:lineRule="auto"/>
        <w:ind w:firstLine="709"/>
        <w:jc w:val="both"/>
        <w:rPr>
          <w:rFonts w:ascii="Times New Roman" w:hAnsi="Times New Roman" w:cs="Times New Roman"/>
          <w:sz w:val="24"/>
          <w:szCs w:val="24"/>
        </w:rPr>
      </w:pPr>
    </w:p>
    <w:p w:rsidR="007760D7" w:rsidRDefault="007760D7" w:rsidP="007760D7">
      <w:pPr>
        <w:spacing w:after="0" w:line="360" w:lineRule="auto"/>
        <w:ind w:firstLine="709"/>
        <w:jc w:val="center"/>
        <w:rPr>
          <w:rFonts w:ascii="Times New Roman" w:hAnsi="Times New Roman" w:cs="Times New Roman"/>
          <w:sz w:val="24"/>
          <w:szCs w:val="24"/>
        </w:rPr>
      </w:pPr>
    </w:p>
    <w:p w:rsidR="00EC4ADF" w:rsidRPr="007760D7" w:rsidRDefault="007760D7" w:rsidP="007760D7">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Дата</w:t>
      </w:r>
      <w:r w:rsidRPr="007760D7">
        <w:rPr>
          <w:rFonts w:ascii="Times New Roman" w:hAnsi="Times New Roman" w:cs="Times New Roman"/>
          <w:sz w:val="24"/>
          <w:szCs w:val="24"/>
        </w:rPr>
        <w:t xml:space="preserve">         </w:t>
      </w:r>
      <w:r w:rsidRPr="007760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60D7">
        <w:rPr>
          <w:rFonts w:ascii="Times New Roman" w:hAnsi="Times New Roman" w:cs="Times New Roman"/>
          <w:sz w:val="24"/>
          <w:szCs w:val="24"/>
        </w:rPr>
        <w:t>Подпись</w:t>
      </w:r>
    </w:p>
    <w:sectPr w:rsidR="00EC4ADF" w:rsidRPr="007760D7" w:rsidSect="007760D7">
      <w:footerReference w:type="default" r:id="rId6"/>
      <w:pgSz w:w="11906" w:h="16838"/>
      <w:pgMar w:top="851" w:right="707"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D12" w:rsidRDefault="00CE2D12" w:rsidP="00986343">
      <w:pPr>
        <w:spacing w:after="0" w:line="240" w:lineRule="auto"/>
      </w:pPr>
      <w:r>
        <w:separator/>
      </w:r>
    </w:p>
  </w:endnote>
  <w:endnote w:type="continuationSeparator" w:id="1">
    <w:p w:rsidR="00CE2D12" w:rsidRDefault="00CE2D12" w:rsidP="00986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43" w:rsidRPr="00986343" w:rsidRDefault="00986343">
    <w:pPr>
      <w:pStyle w:val="a5"/>
      <w:rPr>
        <w:color w:val="FFFFFF" w:themeColor="background1"/>
      </w:rPr>
    </w:pPr>
    <w:r w:rsidRPr="00986343">
      <w:rPr>
        <w:color w:val="FFFFFF" w:themeColor="background1"/>
      </w:rPr>
      <w:t>http://zhaloba.moscow/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D12" w:rsidRDefault="00CE2D12" w:rsidP="00986343">
      <w:pPr>
        <w:spacing w:after="0" w:line="240" w:lineRule="auto"/>
      </w:pPr>
      <w:r>
        <w:separator/>
      </w:r>
    </w:p>
  </w:footnote>
  <w:footnote w:type="continuationSeparator" w:id="1">
    <w:p w:rsidR="00CE2D12" w:rsidRDefault="00CE2D12" w:rsidP="009863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760D7"/>
    <w:rsid w:val="00602BE6"/>
    <w:rsid w:val="007760D7"/>
    <w:rsid w:val="008838AB"/>
    <w:rsid w:val="00986343"/>
    <w:rsid w:val="00BC5996"/>
    <w:rsid w:val="00BF5DC2"/>
    <w:rsid w:val="00CE2D12"/>
    <w:rsid w:val="00E55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63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6343"/>
  </w:style>
  <w:style w:type="paragraph" w:styleId="a5">
    <w:name w:val="footer"/>
    <w:basedOn w:val="a"/>
    <w:link w:val="a6"/>
    <w:uiPriority w:val="99"/>
    <w:semiHidden/>
    <w:unhideWhenUsed/>
    <w:rsid w:val="0098634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86343"/>
  </w:style>
</w:styles>
</file>

<file path=word/webSettings.xml><?xml version="1.0" encoding="utf-8"?>
<w:webSettings xmlns:r="http://schemas.openxmlformats.org/officeDocument/2006/relationships" xmlns:w="http://schemas.openxmlformats.org/wordprocessingml/2006/main">
  <w:divs>
    <w:div w:id="4009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1138</Words>
  <Characters>7962</Characters>
  <Application>Microsoft Office Word</Application>
  <DocSecurity>0</DocSecurity>
  <Lines>137</Lines>
  <Paragraphs>71</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2017-06-15T07:52:00Z</dcterms:created>
  <dcterms:modified xsi:type="dcterms:W3CDTF">2017-06-15T07:57:00Z</dcterms:modified>
</cp:coreProperties>
</file>